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E0" w:rsidRDefault="008F0CE0" w:rsidP="008F0CE0">
      <w:r>
        <w:t>Методическая разработка</w:t>
      </w:r>
      <w:r w:rsidRPr="008712AE">
        <w:t xml:space="preserve"> </w:t>
      </w:r>
      <w:r w:rsidRPr="00F14975">
        <w:t>прогулок</w:t>
      </w:r>
      <w:r>
        <w:t>,</w:t>
      </w:r>
      <w:r w:rsidRPr="00F14975">
        <w:t xml:space="preserve"> </w:t>
      </w:r>
      <w:r>
        <w:t xml:space="preserve">с использованием </w:t>
      </w:r>
      <w:r w:rsidRPr="00F14975">
        <w:t>игр</w:t>
      </w:r>
      <w:r>
        <w:t xml:space="preserve">, игровых упражнений и действий, для </w:t>
      </w:r>
      <w:r w:rsidRPr="008712AE">
        <w:t xml:space="preserve">адаптации </w:t>
      </w:r>
      <w:r w:rsidRPr="000022BB">
        <w:t>неорганизованных</w:t>
      </w:r>
      <w:r>
        <w:t xml:space="preserve"> </w:t>
      </w:r>
      <w:r w:rsidRPr="008712AE">
        <w:t>детей раннего возраста (1,5-</w:t>
      </w:r>
      <w:r>
        <w:t>3 лет) к условиям детского сада</w:t>
      </w:r>
      <w:r w:rsidRPr="005B0FD5">
        <w:t>.</w:t>
      </w:r>
    </w:p>
    <w:p w:rsidR="008F0CE0" w:rsidRDefault="008F0CE0" w:rsidP="008F0CE0">
      <w:r>
        <w:tab/>
      </w:r>
    </w:p>
    <w:p w:rsidR="008F0CE0" w:rsidRPr="00942E96" w:rsidRDefault="008F0CE0" w:rsidP="008F0CE0">
      <w:pPr>
        <w:spacing w:after="120"/>
        <w:jc w:val="center"/>
        <w:rPr>
          <w:color w:val="92D050"/>
        </w:rPr>
      </w:pPr>
      <w:r w:rsidRPr="00942E96">
        <w:t xml:space="preserve">Май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461"/>
        <w:gridCol w:w="1497"/>
      </w:tblGrid>
      <w:tr w:rsidR="008F0CE0" w:rsidRPr="00942E96" w:rsidTr="00F87F05">
        <w:trPr>
          <w:cantSplit/>
          <w:trHeight w:val="1134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День недели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Игра</w:t>
            </w: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Инструкция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Примечания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Понедельник 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«Мы ногами топ!»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3346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Мы ногами топ-топ-топ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вместе со взрослыми ходят  и топают.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в ладошки хлоп-хлоп-хлоп.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Высоко поднимая ладоши, хлопают.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 дорожке мы шагаем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Идут за воспитателем.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в ладоши ударяем.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в ладоши.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Топ-топ, ножки, топ!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Стоя на месте, топают ногами.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Хлоп-хлоп, ручки, хлоп!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руками.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Руки на пояс – кружатся.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4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4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«Здравствуй, песок»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Педагог предлагает поздороваться с песком: сначала слегка дотронуться, потом погрузить в песок пальчики, затем всеми пальцами одновременно. Ребенок легко/с напряжением сжимает кулачки с песком, затем медленно высыпает его в песочницу, далее,  дотрагивается до песка всей ладо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шкой - внутренней, затем тыльной стороной.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"Пропавшие ручки"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6"/>
              <w:gridCol w:w="3259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меня пропали ручки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Спрятать руки за спину.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Где вы, рученьки мои?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Посмотреть по сторонам, ища потерянные руки.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1,2,3,4,5 – покажитесь мне опять.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Показать руки.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меня пропали ножки.</w:t>
                  </w:r>
                  <w:r w:rsidRPr="00942E96">
                    <w:rPr>
                      <w:sz w:val="20"/>
                      <w:szCs w:val="20"/>
                    </w:rPr>
                    <w:br/>
                    <w:t>Где Вы ноженьки мои?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Спрятать ноги, поджав их под себя и сев на них.</w:t>
                  </w:r>
                </w:p>
              </w:tc>
            </w:tr>
            <w:tr w:rsidR="008F0CE0" w:rsidRPr="00942E96" w:rsidTr="00F87F05">
              <w:trPr>
                <w:trHeight w:val="83"/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1,2,3,4,5 – покажитесь мне опять.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Встать на ноги.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3323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Вторник                        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482" w:lineRule="exact"/>
              <w:ind w:left="2040" w:right="2600"/>
              <w:jc w:val="right"/>
              <w:rPr>
                <w:rFonts w:ascii="Calibri" w:eastAsia="Calibri" w:hAnsi="Calibri"/>
                <w:iCs/>
                <w:sz w:val="22"/>
                <w:szCs w:val="22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sz w:val="22"/>
                <w:szCs w:val="22"/>
                <w:shd w:val="clear" w:color="auto" w:fill="FFFFFF"/>
                <w:lang w:eastAsia="ru-RU" w:bidi="ru-RU"/>
              </w:rPr>
              <w:t>«Зонтик»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привлекать внимание к действиям взрослого; вызывать положительные эмоции.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разноцветный зонт.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раскрывает зонт, крутит его и говорит: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Зонтик разноцветный,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Подружись со мной!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Ты такой красивый,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60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Яркий и большой!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5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Закрывает зонт, игра повторяется. Можно спрятать детей под зонтик.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5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«Ванька-встанька»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внимание к игровым действиям взрослого;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мулировать подражание действиям с игрушкой; вызывать положи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тельные эмоции.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неваляшка.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hanging="17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качает неваляшку и читает стихотворение: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hanging="17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Ванька-встанька,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Ванька-встанька,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Будь послушен, ишь, какой!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Нам не справиться с тобой!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Затем снова читает стихотворение и побуждает детей выпол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нять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«Прятки»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интерес к игрушкам; стимулировать совместные действия с ними, действия по подражанию и по инструкции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лого.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Материал: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кукла.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Кукла Ляля убежала,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Ах, куда она пропала?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Аня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заменяется),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Аня, поищи,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нашей Лялей попляши.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ind w:firstLine="320"/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Действия сначала выполняет воспитатель вместе с ребенком, побуждая его словами «иди», «ищи», «пляши». А потом побуждает ребенка самостоятельно выполнять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00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0" w:name="bookmark19"/>
          </w:p>
          <w:p w:rsidR="008F0CE0" w:rsidRPr="00942E96" w:rsidRDefault="008F0CE0" w:rsidP="00F87F05">
            <w:pPr>
              <w:widowControl w:val="0"/>
              <w:suppressAutoHyphens w:val="0"/>
              <w:spacing w:line="200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«Маленькая детка»</w:t>
            </w:r>
            <w:bookmarkEnd w:id="0"/>
          </w:p>
          <w:p w:rsidR="008F0CE0" w:rsidRPr="00942E96" w:rsidRDefault="008F0CE0" w:rsidP="00F87F05">
            <w:pPr>
              <w:widowControl w:val="0"/>
              <w:suppressAutoHyphens w:val="0"/>
              <w:spacing w:after="174" w:line="230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тактильных контактов с детьми;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ответные:                      Маленькая детка,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Головушка-репка,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Роток-говорок,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Зубок да зубок,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Носик-вопросик,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Щечки-колобочки,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Глазок с глазком,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Бровки домком,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Ушко да ушко,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Всех выше макушка.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3117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Среда 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«Мельница»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7"/>
              <w:gridCol w:w="4118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Дуйте, дуйте, ветры, в поле,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Ребенок с</w:t>
                  </w:r>
                  <w:r w:rsidRPr="00942E96">
                    <w:rPr>
                      <w:sz w:val="20"/>
                      <w:szCs w:val="20"/>
                    </w:rPr>
                    <w:cr/>
                    <w:t>дит на коленях у мамы спиной к ней. Тянется звук «у», и мама дует на шейку ребенка.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мельницы мололи,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Сначала мама совершает круговые движения с одной рукой малыша, затем с другой.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завтра из муки испекли нам пирожки.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Имитация лепки пирожков (ладони ребенка с</w:t>
                  </w:r>
                  <w:r w:rsidRPr="00942E96">
                    <w:rPr>
                      <w:sz w:val="20"/>
                      <w:szCs w:val="20"/>
                    </w:rPr>
                    <w:cr/>
                    <w:t>единяются).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«Любопытная Варвара»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3660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Любопытная Варвара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поднимают и опускают плечи.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влево,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влево.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вправо,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вправо.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вверх,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Поднимают голову вверх.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Опускаю</w:t>
                  </w:r>
                  <w:r w:rsidRPr="00942E96">
                    <w:rPr>
                      <w:sz w:val="20"/>
                      <w:szCs w:val="20"/>
                    </w:rPr>
                    <w:cr/>
                    <w:t xml:space="preserve"> голову.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Чуть присела на карниз,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Выполняют легкие полуприседания.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с него свалилась вниз!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Резко приседают.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1" w:name="bookmark18"/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«Мой малыш»</w:t>
            </w:r>
            <w:bookmarkEnd w:id="1"/>
          </w:p>
          <w:p w:rsidR="008F0CE0" w:rsidRPr="00942E96" w:rsidRDefault="008F0CE0" w:rsidP="00F87F05">
            <w:pPr>
              <w:widowControl w:val="0"/>
              <w:suppressAutoHyphens w:val="0"/>
              <w:spacing w:after="180" w:line="238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 xml:space="preserve">Цели: 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установление тактильных контактов с каждым ребенком;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читает стихотворение и обнимает малышей по очереди: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Ой, мой маленький,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Ненаглядиенький,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Мой хорошенький,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Мой пригоженький.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6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6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«Катаем мяч»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развивать умение обмениваться со сверстниками дей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ствиями.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>: мяч.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6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Дети стоят в кругу. Взрослый бросает детям, а дети — друг другу мяч в соответствии со словами: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Ты поймай мой яркий мяч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отдай его — не прячь!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Мячик, прыгай, не спеши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детишек посмеши!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4882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Четверг 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«Ручками-хлоп, ножками-топ»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1"/>
              <w:gridCol w:w="3024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Мы ногами топ-топ-топ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вместе со взрослыми ходят по комнате и топают.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в ладошки хлоп-хлоп-хлоп</w:t>
                  </w:r>
                  <w:r w:rsidRPr="00942E96">
                    <w:rPr>
                      <w:sz w:val="20"/>
                      <w:szCs w:val="20"/>
                    </w:rPr>
                    <w:br/>
                    <w:t>Ай да малыши! Ай да крепыши!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Высоко поднимая ладоши, хлопают.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 дорожке мы шагаем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Идут за педагогом.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в ладоши ударяем.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в ладоши.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Топ-топ, ножки, топ!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Стоя на месте</w:t>
                  </w:r>
                  <w:r w:rsidRPr="00942E96">
                    <w:rPr>
                      <w:sz w:val="20"/>
                      <w:szCs w:val="20"/>
                    </w:rPr>
                    <w:cr/>
                    <w:t xml:space="preserve"> топают ногами.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Хлоп-хлоп, ручки, хлоп!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руками.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Руки на пояс – кружатся.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«Собачка»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вызывать интерес к игрушкам; стимулировать  игровые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8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игрушечная собачка.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привлекает внимание детей звукоподражанием, читает стихотворение и совершает действия в соответствии с текстом: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Гав-гав! Кто там?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Это песик в гости к нам.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(.Показывает собачку.)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Я собачку ставлю на пол.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Дай, собачка, Ане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</w:t>
            </w:r>
            <w:r w:rsidRPr="00BD30EF">
              <w:rPr>
                <w:rFonts w:ascii="Calibri" w:eastAsia="Calibri" w:hAnsi="Calibri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)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лапу!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225" w:line="200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Затем собачка прячется, и игра повторяется.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479" w:lineRule="exact"/>
              <w:ind w:left="2600" w:right="2480" w:firstLine="44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«Пичужки»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стимулирование подражания взрослому; развитие умения действовать по речевой инструкции;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вместе с детьми размахивает руками, изменяя движения в соответствии с текстом стихотворения: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Тюшки-тютюшки,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6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      На горе пичужки.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гору Ванюшка — Ух-ух-ух!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От него пичужка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Фыр-фыр-фыр, Улетела!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«Ладушки»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доверительных контактов ребенка со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лым на телесно-игровом уровне;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Ход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bCs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Cs/>
                <w:iCs/>
                <w:sz w:val="21"/>
                <w:szCs w:val="21"/>
                <w:lang w:eastAsia="en-US"/>
              </w:rPr>
              <w:t xml:space="preserve">Воспитатель читает стихотворение и выполняет действия, вызывая ответные:                     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Ладушки, ладушки,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Курочки-рябушки,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Ладушки, ладушки,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Курочки-кладушки.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Петушок с хвостом,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Гребешок торчком.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Крылышками — хлоп-хлоп!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 мы их — хоп-хоп!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поймали.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694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Пятница </w:t>
            </w:r>
          </w:p>
        </w:tc>
        <w:tc>
          <w:tcPr>
            <w:tcW w:w="7177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2" w:name="bookmark6"/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«Ку-ку»</w:t>
            </w:r>
            <w:bookmarkEnd w:id="2"/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Цели: установление положительных эмоциональных контактов детей со взрослым;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20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читает стихо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творение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(имя ребенка заменяется)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 выполняет действия, дети повторяют: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Где же, где же наш малыш?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Где же, где же паша крошечка?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Где же, где же наша Анечка?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Где же, где же наше солнышко?!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Вот, вот наш малыш,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Вот, вот наша крошечка,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Вот, вот наша Анечка,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Вот, вот наше солнышко!</w:t>
            </w:r>
          </w:p>
          <w:p w:rsidR="008F0CE0" w:rsidRPr="00BD30EF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pacing w:val="7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«Скачем на лошадке»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установление доверительных контактов ребенка со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лым на телесно-игровом уровне;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10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скачем, скачем, скачем,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Скачем на лошадке!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не плачем, нет, не плачем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Все у нас в порядке!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left="230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«Топ-топ»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Дели: 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стимулирование подражания взрослому; развитие умения действовать по речевой инструкции;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вместе с детьми топает ногами, изменяя ритм в соответствии с текстом стихотворения: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Ай, деточка, Попляши!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Твои ножки Хороши!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Левая — смелая.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Правая — упрямая.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Левая — первая, Топы-топы.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 вторая — правая, Топ-топ.</w:t>
            </w:r>
          </w:p>
          <w:p w:rsidR="008F0CE0" w:rsidRPr="00BD30EF" w:rsidRDefault="008F0CE0" w:rsidP="00F87F05">
            <w:pPr>
              <w:widowControl w:val="0"/>
              <w:suppressAutoHyphens w:val="0"/>
              <w:spacing w:after="183" w:line="241" w:lineRule="exact"/>
              <w:ind w:left="2300"/>
              <w:rPr>
                <w:rFonts w:ascii="Calibri" w:eastAsia="Calibri" w:hAnsi="Calibri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3" w:name="bookmark7"/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«Солнечные зайчики»</w:t>
            </w:r>
            <w:bookmarkEnd w:id="3"/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вызвать интерес к действиям взрослого; стимулировать положительные эмоции.  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зеркальце.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40"/>
              <w:jc w:val="center"/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пускает солнечные зайчики и читает стихотво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рение, побуждая детей выполнять соответствующие дейст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вия: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 w:right="1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Солнечные зайчики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 w:right="1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Играют на стене.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Помани их пальчиком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Пусть бегут к тебе!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left="2300"/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</w:tbl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  <w:r w:rsidRPr="00942E96">
        <w:t xml:space="preserve">Июнь 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6595"/>
        <w:gridCol w:w="1402"/>
      </w:tblGrid>
      <w:tr w:rsidR="008F0CE0" w:rsidRPr="00942E96" w:rsidTr="00F87F05">
        <w:trPr>
          <w:cantSplit/>
          <w:trHeight w:val="1010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День недели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Игра</w:t>
            </w: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Инструкция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Примечания</w:t>
            </w:r>
          </w:p>
        </w:tc>
      </w:tr>
      <w:tr w:rsidR="008F0CE0" w:rsidRPr="00942E96" w:rsidTr="00F87F05">
        <w:trPr>
          <w:cantSplit/>
          <w:trHeight w:val="13606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Понедельник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«Бежит мишка»</w:t>
            </w:r>
          </w:p>
          <w:tbl>
            <w:tblPr>
              <w:tblW w:w="493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3505"/>
            </w:tblGrid>
            <w:tr w:rsidR="008F0CE0" w:rsidRPr="00942E96" w:rsidTr="00F87F05">
              <w:trPr>
                <w:trHeight w:val="1447"/>
                <w:tblCellSpacing w:w="0" w:type="dxa"/>
              </w:trPr>
              <w:tc>
                <w:tcPr>
                  <w:tcW w:w="3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Бежит мишка по дорожке,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него устали ножки,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Захотелось мишке спать…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Выходи, тебе плясать!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 xml:space="preserve">Дети бегут по кругу, изображая мишек; 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 слова «Захотелось мишке спать» приседают, на последние два такта педагог надевает на кого-либо из детей шапочку и выводит в центр танцевать.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4" w:name="bookmark5"/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«Наши пальчики»</w:t>
            </w:r>
            <w:bookmarkEnd w:id="4"/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тактильных контактов с ребенком;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920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играет со своими пальчиками, дети повторяют: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Пальчик, толстый и большой,   В лес по ягоды пошел.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15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Указательный — с порога указал ему дорогу.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Средний — следом побежал.  Безымянный — топал рядом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корзиночку держал.   А мизинчик, младший братец,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печи весь день лежал.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«Дождик»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стимулировать подражание действиям взрослого; вызы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вать спонтанные движения для профилактики отрицательных эмо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ций и снятия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40"/>
              <w:jc w:val="both"/>
              <w:outlineLvl w:val="2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bookmarkStart w:id="5" w:name="bookmark8"/>
            <w:r w:rsidRPr="00942E96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Ход</w:t>
            </w:r>
            <w:bookmarkEnd w:id="5"/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выполняет вместе с детьми действия и читает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хотворение: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Дождик, дождик, кап-кап-кап!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Мокрые дорожки.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13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(Пальчиком одной руки ребенка тычем в ладошку другой.)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Нам нельзя идти гулять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промочим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{Ребенок топает ножками.)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«Прячемся от дождика»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стимулировать подражание сверстникам; развивать стрем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ление находиться вместе с ними.           Материал: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 xml:space="preserve"> зонт.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привлекает внимание детей, показывая закрытый зонт, и выполняет действия вместе с детьми в соответствии со сло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вами: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прогулку вышел дождик.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Кап-кап-кап!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{Движения: пальчик о ладошку.)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Не промочат дети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{Поднимают ножки.)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Кап-кап-кап!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{Движение: пальчик о ладошку.)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Всех их зонтик соберет,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{Открывает зонт и крутит его.)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От дождя убережет.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34" w:lineRule="exact"/>
              <w:ind w:left="20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{Все прячутся под зонтик.)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+ Участие в общем празднике «Лето».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Игры с песком,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подвижные игры,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настольные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развивающие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4882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Вторник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8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bookmarkStart w:id="6" w:name="bookmark2"/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«Попрыгушки»</w:t>
            </w:r>
            <w:bookmarkEnd w:id="6"/>
          </w:p>
          <w:p w:rsidR="008F0CE0" w:rsidRPr="00942E96" w:rsidRDefault="008F0CE0" w:rsidP="00F87F05">
            <w:pPr>
              <w:widowControl w:val="0"/>
              <w:suppressAutoHyphens w:val="0"/>
              <w:spacing w:after="123" w:line="241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тактильных контактов с детьми;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1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и дети приседают и подпрыгивают: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Тёшки-тетёшки,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Овсяные лепёшки.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Тюшки-тютюшки,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творогом ватрушки.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Тёшки-тетёшки,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Встали на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С пятки на носок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Прыг-скок, прыг-скок!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bookmarkStart w:id="7" w:name="bookmark3"/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 xml:space="preserve"> «Баю-баю»</w:t>
            </w:r>
            <w:bookmarkEnd w:id="7"/>
          </w:p>
          <w:p w:rsidR="008F0CE0" w:rsidRPr="00942E96" w:rsidRDefault="008F0CE0" w:rsidP="00F87F05">
            <w:pPr>
              <w:widowControl w:val="0"/>
              <w:suppressAutoHyphens w:val="0"/>
              <w:spacing w:after="120" w:line="238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установление тактильных контактов с детьми;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и дети плавно раскачиваются: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Скачет-скачет  По волнам Лодочкою зыбка.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Качи-качи,  Прямо к нам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Приплывает рыбка.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Полдня зыбка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right="21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нами,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Спи-спи, рыбка,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нами.</w:t>
            </w:r>
          </w:p>
          <w:p w:rsidR="008F0CE0" w:rsidRPr="00BD30EF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i/>
                <w:iCs/>
                <w:sz w:val="19"/>
                <w:szCs w:val="19"/>
                <w:shd w:val="clear" w:color="auto" w:fill="FFFFFF"/>
                <w:lang w:eastAsia="ru-RU" w:bidi="ru-RU"/>
              </w:rPr>
            </w:pPr>
            <w:bookmarkStart w:id="8" w:name="bookmark4"/>
          </w:p>
          <w:p w:rsidR="008F0CE0" w:rsidRPr="00BD30EF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iCs/>
                <w:sz w:val="22"/>
                <w:szCs w:val="22"/>
                <w:shd w:val="clear" w:color="auto" w:fill="FFFFFF"/>
                <w:lang w:eastAsia="ru-RU" w:bidi="ru-RU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BD30EF">
              <w:rPr>
                <w:rFonts w:ascii="Calibri" w:eastAsia="Calibri" w:hAnsi="Calibri"/>
                <w:iCs/>
                <w:sz w:val="22"/>
                <w:szCs w:val="22"/>
                <w:shd w:val="clear" w:color="auto" w:fill="FFFFFF"/>
                <w:lang w:eastAsia="ru-RU" w:bidi="ru-RU"/>
              </w:rPr>
              <w:t xml:space="preserve"> «</w:t>
            </w: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Догонялки-обнималки»</w:t>
            </w:r>
            <w:bookmarkEnd w:id="8"/>
          </w:p>
          <w:p w:rsidR="008F0CE0" w:rsidRPr="00942E96" w:rsidRDefault="008F0CE0" w:rsidP="00F87F05">
            <w:pPr>
              <w:widowControl w:val="0"/>
              <w:suppressAutoHyphens w:val="0"/>
              <w:spacing w:after="120" w:line="238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тактильных контактов с детьми,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организует игру в догонялки: «Догоню, догоню...», а потом обнимает малыша, говоря: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Ах ты, моя девочка,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Ласковая белочка,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 ты, моя деточка,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Тоненькая веточка!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Или: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Ах ты, мой сыночек,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Ягодный кусточек.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 ты, мой сынок,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Пшеничный колосок.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«Любопытная Варвара»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3741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Любопытная Варвара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поднимают и опускают плечи.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влево,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влево.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вправо,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вправо.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вверх,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Поднимают голову вверх.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Опускают голову.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Чуть присела на карниз,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Выполняют легкие полуприседания.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с него свалилась вниз!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Резко приседают.</w:t>
                  </w:r>
                </w:p>
              </w:tc>
            </w:tr>
          </w:tbl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Среда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«Ку-ку»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Цели: установление положительных эмоциональных контактов детей со взрослым;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20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читает стихо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творение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(имя ребенка заменяется)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 выполняет действия, дети повторяют: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Тю-тю! Нету Любушки,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Любушки-голубушки!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 да нет ее нигде!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Мы искать ее пойдем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найдем,найдем, найдем!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«Скачем на лошадке»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установление доверительных контактов ребенка со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лым на телесно-игровом уровне;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10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Ехали дрожки По стежке- Дорожке,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 стежке - Дорожке.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Ровнее ладошки.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Лугом, лесочком, Через реку,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Мосточком,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С кочки на кочку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Вприпрыжку, Вприскочку.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 оврагам, По камням,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 ухабам, По корням.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Прямо В яму — БАМ!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«Мы ногами топ!»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4"/>
              <w:gridCol w:w="3415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Мы ногами топ-топ-топ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вместе со взрослыми ходят  и топают.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в ладошки хлоп-хлоп-хлоп.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Высоко поднимая ладоши, хлопают.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 дорожке мы шагаем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Идут за воспитателем.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в ладоши ударяем.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в ладоши.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Топ-топ, ножки, топ!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Стоя на месте, топают ногами.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Хлоп-хлоп, ручки, хлоп!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руками.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Руки на пояс – кружатся.</w:t>
                  </w:r>
                </w:p>
              </w:tc>
            </w:tr>
          </w:tbl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«Бежит мишка»</w:t>
            </w:r>
          </w:p>
          <w:tbl>
            <w:tblPr>
              <w:tblW w:w="4934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0"/>
              <w:gridCol w:w="3505"/>
            </w:tblGrid>
            <w:tr w:rsidR="008F0CE0" w:rsidRPr="00942E96" w:rsidTr="00F87F05">
              <w:trPr>
                <w:trHeight w:val="1447"/>
                <w:tblCellSpacing w:w="0" w:type="dxa"/>
              </w:trPr>
              <w:tc>
                <w:tcPr>
                  <w:tcW w:w="30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Бежит мишка по дорожке,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него устали ножки,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Захотелось мишке спать…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Выходи, тебе плясать!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 xml:space="preserve">Дети бегут по кругу, изображая мишек; 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 слова «Захотелось мишке спать» приседают, на последние два такта педагог надевает на кого-либо из детей шапочку и выводит в центр танцевать.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Четверг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482" w:lineRule="exact"/>
              <w:ind w:left="2040" w:right="2600"/>
              <w:jc w:val="right"/>
              <w:rPr>
                <w:rFonts w:ascii="Calibri" w:eastAsia="Calibri" w:hAnsi="Calibri"/>
                <w:iCs/>
                <w:sz w:val="22"/>
                <w:szCs w:val="22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sz w:val="22"/>
                <w:szCs w:val="22"/>
                <w:shd w:val="clear" w:color="auto" w:fill="FFFFFF"/>
                <w:lang w:eastAsia="ru-RU" w:bidi="ru-RU"/>
              </w:rPr>
              <w:t>«Зонтик»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привлекать внимание к действиям взрослого; вызывать положительные эмоции.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разноцветный зонт.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раскрывает зонт, крутит его и говорит: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Зонтик разноцветный,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Подружись со мной!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Ты такой красивый,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600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Яркий и большой!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5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Закрывает зонт, игра повторяется. Можно спрятать детей под зонтик.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5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«Ванька-встанька»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внимание к игровым действиям взрослого;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мулировать подражание действиям с игрушкой; вызывать положи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тельные эмоции.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неваляшка.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hanging="17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качает неваляшку и читает стихотворение: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 w:hanging="17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Ванька-встанька,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Ванька-встанька,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Будь послушен, ишь, какой!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Нам не справиться с тобой!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Затем снова читает стихотворение и побуждает детей выпол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нять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«Прятки»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интерес к игрушкам; стимулировать совместные действия с ними, действия по подражанию и по инструкции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лого.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Материал: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кукла.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Кукла Ляля убежала,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Ах, куда она пропала?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Аня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заменяется),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Аня, поищи,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нашей Лялей попляши.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ind w:firstLine="320"/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Действия сначала выполняет воспитатель вместе с ребенком, побуждая его словами «иди», «ищи», «пляши». А потом побуждает ребенка самостоятельно выполнять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00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00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«Маленькая детка»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4" w:line="230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тактильных контактов с детьми;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ответные:                      Маленькая детка,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Головушка-репка,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Роток-говорок,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Зубок да зубок,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Носик-вопросик,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Щечки-колобочки,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Глазок с глазком,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Бровки домком,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Ушко да ушко,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Всех выше макушка.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Пятница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Пальчиковая игра «Рыбка»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плавает в водичке,                         Соединяем ладошки в хлопке,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Рыбке весело играть.                                 одна ладошки снизу, другая сверху.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Рыбка, рыбка-озорница,                           Округляем ладошки.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хотим тебя поймать.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спинку изогнула,                           Ладошки «открываются».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крошку хлебную взяла.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хвостиком махнула,                      Взмах ладонями от себя.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быстро уплыла.                             Прячем руки за спину.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«Зайка серенький сидит!»</w:t>
            </w:r>
          </w:p>
          <w:tbl>
            <w:tblPr>
              <w:tblW w:w="692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6"/>
              <w:gridCol w:w="3501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Зайка серенький сидит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садится.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ушами шевелит.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подносит пальцы к голове, шевелит ими, поворачиваясь вправо и влево.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Вот так, вот так</w:t>
                  </w:r>
                  <w:r w:rsidRPr="00942E96">
                    <w:rPr>
                      <w:sz w:val="20"/>
                      <w:szCs w:val="20"/>
                    </w:rPr>
                    <w:br/>
                    <w:t>Он ушами шевелит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подражают движениям взрослого и повторяют за ним слова.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Зайке холодно сидеть,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лапочки погреть.</w:t>
                  </w:r>
                  <w:r w:rsidRPr="00942E96">
                    <w:rPr>
                      <w:sz w:val="20"/>
                      <w:szCs w:val="20"/>
                    </w:rPr>
                    <w:br/>
                    <w:t>Вот так, вот так, Надо лапочки погреть!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и дети хлопают в ладоши и повторяют две последние строчки.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 xml:space="preserve">Зайке холодно стоять, 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зайке поскакать.</w:t>
                  </w:r>
                  <w:r w:rsidRPr="00942E96">
                    <w:rPr>
                      <w:sz w:val="20"/>
                      <w:szCs w:val="20"/>
                    </w:rPr>
                    <w:br/>
                    <w:t>Вот так, вот так,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зайке поскакать!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и дети хлопают в ладоши и повторяют две последние строчки.</w:t>
                  </w:r>
                </w:p>
              </w:tc>
            </w:tr>
            <w:tr w:rsidR="008F0CE0" w:rsidRPr="00942E96" w:rsidTr="00F87F05">
              <w:trPr>
                <w:trHeight w:val="115"/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Зайку волк испуга</w:t>
                  </w:r>
                  <w:r w:rsidRPr="00942E96">
                    <w:rPr>
                      <w:sz w:val="20"/>
                      <w:szCs w:val="20"/>
                    </w:rPr>
                    <w:cr/>
                    <w:t>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рычит!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Зайка тут же убежал!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разбегаются врассыпную.</w:t>
                  </w:r>
                </w:p>
              </w:tc>
            </w:tr>
          </w:tbl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firstLine="400"/>
              <w:jc w:val="center"/>
              <w:outlineLvl w:val="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firstLine="400"/>
              <w:jc w:val="center"/>
              <w:outlineLvl w:val="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«Найди прищепку»</w:t>
            </w:r>
          </w:p>
          <w:p w:rsidR="008F0CE0" w:rsidRPr="00BD30EF" w:rsidRDefault="008F0CE0" w:rsidP="00F87F0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t>Предлагается нацепить прищепки на одежду ма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лышей, так чтобы они смогли без труда до них дотянуться. Детей побуждают найти на себе прищепки и постараться снять их, можно предложить снимать прищепки названных цветов. Дополнить игру можно складыванием прищепок в прозрачные, пластиковые баночки - это тоже очень нравится детям. По окончании игры малышам предлагают внимательно рассмотреть прищепку, представить, что это крокодильчик, который открывает ротик, и потрениро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ваться в открывании.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«Тучки»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03" w:line="274" w:lineRule="exact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 детям приплывают разноцветные тучки (поролоновые губ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ки округлой формы), которые они погру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жают в воду, надавливают на них, напитывая водой, потом вы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нимают и отжимают, изображая дождь.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</w:tbl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  <w:r w:rsidRPr="00942E96">
        <w:t xml:space="preserve">Июль 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263"/>
        <w:gridCol w:w="1570"/>
      </w:tblGrid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День недели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Название игры, цель</w:t>
            </w: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Инструкция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Примечания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Понедельник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«Флажки»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Цель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развивать умение обмениваться со сверстниками предме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тами.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ведерко с флажками.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6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hanging="17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показывает детям ведерко с флажками и говорит: Очень любят малыши разноцветные флажки.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(Дети берут из ведерка по флажку.)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8" w:lineRule="exact"/>
              <w:ind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Вы флажками помашите и другой флажок возьмите.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8" w:lineRule="exact"/>
              <w:ind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помогает детям обменяться флажками, например: «Дай Сереже флажок, а он тебе даст свой флажок. Помашите вместе флажками».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«Скачем на лошадке»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установление доверительных контактов ребенка со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лым на телесно-игровом уровне;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10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00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и дети выполняют движения в такт словам: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Левая — первая, топ-топ.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 вторая — правая, топ-топ.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«Киска»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1"/>
              <w:gridCol w:w="4296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1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Кисонька-киса</w:t>
                  </w:r>
                </w:p>
              </w:tc>
              <w:tc>
                <w:tcPr>
                  <w:tcW w:w="5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мягко, плавно передвигаются, имитируя киску.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1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Маленькая киса</w:t>
                  </w:r>
                </w:p>
              </w:tc>
              <w:tc>
                <w:tcPr>
                  <w:tcW w:w="5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Садятся на корточки, показывают рукой вершок от пола.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1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Мохнатенькие ушки</w:t>
                  </w:r>
                </w:p>
              </w:tc>
              <w:tc>
                <w:tcPr>
                  <w:tcW w:w="5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приставляют ладошки к голове.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1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Быстрые ножки</w:t>
                  </w:r>
                </w:p>
              </w:tc>
              <w:tc>
                <w:tcPr>
                  <w:tcW w:w="5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Побежали.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18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Деток боишься</w:t>
                  </w:r>
                  <w:r w:rsidRPr="00942E96">
                    <w:rPr>
                      <w:sz w:val="20"/>
                      <w:szCs w:val="20"/>
                    </w:rPr>
                    <w:br/>
                    <w:t>Киска-трусишка</w:t>
                  </w:r>
                </w:p>
              </w:tc>
              <w:tc>
                <w:tcPr>
                  <w:tcW w:w="56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обхватывают себя руками, изображая страх.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«Катаем мяч»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вызвать интерес к действиям взрослого; стимулировать положительные эмоции.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яркий мяч у педагога и мячики у детей.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4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выполняет действия с мячом, побуждая детей ловить, катать, толкать </w:t>
            </w:r>
            <w:r w:rsidRPr="00BD30EF">
              <w:rPr>
                <w:rFonts w:ascii="Calibri" w:eastAsia="Microsoft Sans Serif" w:hAnsi="Calibri"/>
                <w:sz w:val="19"/>
                <w:szCs w:val="19"/>
                <w:shd w:val="clear" w:color="auto" w:fill="FFFFFF"/>
                <w:lang w:eastAsia="ru-RU" w:bidi="ru-RU"/>
              </w:rPr>
              <w:t>мяч: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Толкаю мой мяч,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Толкаю опять,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Толкаю туда, толкаю сюда.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Мой мячик, катись,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Обратно вернись!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+ Игры с песком, водой, прищепками,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подвижные игры,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настольные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развивающие игры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Вторник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«Мельница»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3972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Дуйте, дуйте, ветры, в поле,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Ребенок сидит на коленях у мамы спиной к ней. Тянется звук «у», и мама дует на шейку ребенка.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мельницы мололи,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Сначала мама совершает круговые движения с одной рукой малыша, затем с другой.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завтра из муки испекли нам пирожки.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Имитация лепки пирожков (ладони ребенка соединяются).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«Любопытная Варвара»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3538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Любопытная Варвара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поднимают и опускают плечи.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влево,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влево.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вправо,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Поворачивают корпус вправо.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вверх,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Поднимают голову вверх.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Смотрит вниз,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Опускают голову.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Чуть присела на карниз,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Выполняют легкие полуприседания.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5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с него свалилась вниз!</w:t>
                  </w:r>
                </w:p>
              </w:tc>
              <w:tc>
                <w:tcPr>
                  <w:tcW w:w="3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Резко приседают.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«Мой малыш»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38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 xml:space="preserve">Цели: 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установление тактильных контактов с каждым ребенком;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читает стихотворение и обнимает малышей по очереди: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Ой, мой маленький,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Ненаглядиенький,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Мой хорошенький,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9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Мой пригоженький.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6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6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«Катаем мяч»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развивать умение обмениваться со сверстниками дей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ствиями.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4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>: мяч.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6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Дети стоят в кругу. Взрослый бросает детям, а дети — друг другу мяч в соответствии со словами: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Ты поймай мой яркий мяч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отдай его — не прячь!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 w:right="8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Мячик, прыгай, не спеши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                                         И детишек посмеши!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Среда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«Ручками-хлоп, ножками-топ»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6"/>
              <w:gridCol w:w="2931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Мы ногами топ-топ-топ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вместе со взрослыми ходят по комнате и топают.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в ладошки хлоп-хлоп-хлоп</w:t>
                  </w:r>
                  <w:r w:rsidRPr="00942E96">
                    <w:rPr>
                      <w:sz w:val="20"/>
                      <w:szCs w:val="20"/>
                    </w:rPr>
                    <w:br/>
                    <w:t>Ай да малыши! Ай да крепыши!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Высоко поднимая ладоши, хлопают.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 дорожке мы шагаем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Идут за педагогом.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в ладоши ударяем.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в ладоши.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Топ-топ, ножки, топ!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Стоя на месте, топают ногами.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Хлоп-хлоп, ручки, хлоп!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руками.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5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33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Руки на пояс – кружатся.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«Собачка»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вызывать интерес к игрушкам; стимулировать  игровые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8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: игрушечная собачка.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привлекает внимание детей звукоподражанием, читает стихотворение и совершает действия в соответствии с текстом: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Гав-гав! Кто там?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Это песик в гости к нам.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(.Показывает собачку.)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Я собачку ставлю на пол.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Дай, собачка, Ане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</w:t>
            </w:r>
            <w:r w:rsidRPr="00BD30EF">
              <w:rPr>
                <w:rFonts w:ascii="Calibri" w:eastAsia="Calibri" w:hAnsi="Calibri"/>
                <w:b/>
                <w:bCs/>
                <w:sz w:val="21"/>
                <w:szCs w:val="21"/>
                <w:shd w:val="clear" w:color="auto" w:fill="FFFFFF"/>
                <w:lang w:eastAsia="ru-RU" w:bidi="ru-RU"/>
              </w:rPr>
              <w:t>)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лапу!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225" w:line="200" w:lineRule="exact"/>
              <w:ind w:firstLine="3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Затем собачка прячется, и игра повторяется.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479" w:lineRule="exact"/>
              <w:ind w:right="248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 xml:space="preserve">                                          «Пичужки»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стимулирование подражания взрослому; развитие умения действовать по речевой инструкции;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вместе с детьми размахивает руками, изменяя движения в соответствии с текстом стихотворения: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Тюшки-тютюшки,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6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      На горе пичужки.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гору Ванюшка — Ух-ух-ух!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От него пичужка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Фыр-фыр-фыр, Улетела!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«Ладушки»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установление доверительных контактов ребенка со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лым на телесно-игровом уровне;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Ход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bCs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Cs/>
                <w:iCs/>
                <w:sz w:val="21"/>
                <w:szCs w:val="21"/>
                <w:lang w:eastAsia="en-US"/>
              </w:rPr>
              <w:t xml:space="preserve">Воспитатель читает стих. и выполняет действия, вызывая ответные:                     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Ладушки, ладушки,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Курочки-рябушки,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Ладушки, ладушки,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Курочки-кладушки.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Петушок с хвостом,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Гребешок торчком.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Крылышками — хлоп-хлоп!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 мы их — хоп-хоп!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поймали.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Четверг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Пальчиковая игра «Будем пальчики считать»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Будем пальчики считать -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                       Показываем кисти рук.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Один, два, три, четыре, пять.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                 Загибаем поочередно пальчики.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jc w:val="both"/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Все такие нужные,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Разжимаем и сжимаем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Крепкие и дружные.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пальцы на каждое слово.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На другой руке опять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                             Показываем кисти рук.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>Будем пальчики считать -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Один, два, три, четыре, пять.              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>Загибаем поочередно пальчики.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jc w:val="both"/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Все такие нужные,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Фонарики:             крутим кистью руки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Крепкие и дружные.                           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ru-RU" w:bidi="ru-RU"/>
              </w:rPr>
              <w:t xml:space="preserve"> вправо, влево.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ind w:firstLine="420"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ind w:firstLine="4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«Необыкновенные следы»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88" w:lineRule="exact"/>
              <w:ind w:firstLine="4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 инструкции и примеру педагога, дети выполняют следующие упражнения:</w:t>
            </w:r>
          </w:p>
          <w:p w:rsidR="008F0CE0" w:rsidRPr="00942E96" w:rsidRDefault="008F0CE0" w:rsidP="008F0CE0">
            <w:pPr>
              <w:widowControl w:val="0"/>
              <w:numPr>
                <w:ilvl w:val="0"/>
                <w:numId w:val="1"/>
              </w:numPr>
              <w:tabs>
                <w:tab w:val="left" w:pos="558"/>
              </w:tabs>
              <w:suppressAutoHyphens w:val="0"/>
              <w:spacing w:line="28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«Идут медвежата»: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ребенок с помощью взрослого кулач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ками и ладонями с силой надавливает на песок.</w:t>
            </w:r>
          </w:p>
          <w:p w:rsidR="008F0CE0" w:rsidRPr="00942E96" w:rsidRDefault="008F0CE0" w:rsidP="008F0CE0">
            <w:pPr>
              <w:widowControl w:val="0"/>
              <w:numPr>
                <w:ilvl w:val="0"/>
                <w:numId w:val="1"/>
              </w:numPr>
              <w:tabs>
                <w:tab w:val="left" w:pos="562"/>
              </w:tabs>
              <w:suppressAutoHyphens w:val="0"/>
              <w:spacing w:line="28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«Прыгают зайцы»: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ребенок с помощью взрослого кончи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ками пальцев ударяет по поверхности песка, двигаясь в разных направлениях.</w:t>
            </w:r>
          </w:p>
          <w:p w:rsidR="008F0CE0" w:rsidRPr="00942E96" w:rsidRDefault="008F0CE0" w:rsidP="008F0CE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spacing w:line="283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«Ползут змейки»: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ребенок с помощью взрослого расслабленными/напряженными пальцами рук делает поверхность пес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ка волнистой (в разных направлениях).</w:t>
            </w:r>
          </w:p>
          <w:p w:rsidR="008F0CE0" w:rsidRPr="00942E96" w:rsidRDefault="008F0CE0" w:rsidP="008F0CE0">
            <w:pPr>
              <w:widowControl w:val="0"/>
              <w:numPr>
                <w:ilvl w:val="0"/>
                <w:numId w:val="1"/>
              </w:numPr>
              <w:tabs>
                <w:tab w:val="left" w:pos="558"/>
              </w:tabs>
              <w:suppressAutoHyphens w:val="0"/>
              <w:spacing w:after="111" w:line="283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«Бегут жучки-паучки»: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ребенок с помощью взрослого дви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гает всеми пальцами, имитируя движения насекомых.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ind w:firstLine="4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«Песочный дождь»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8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сообщает о том, что в Маленькой стране идут песочные дожди и дуют песочные ветры, показывая следующее упражнение: захватывает горсть песка, сильно его сжимает, приподнимает руку и постепенно ослабляет - при этом песок равномерно высыпается, напоминая дождь. Для активиза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ции речевого развития ребенка действия следует сопровождать словами: кап, кап, кап. Упражнение выполняется каждой рукой поочередно и одновременно двумя руками. Во время высыпа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ния песка на него можно слегка подуть — получится песочный ветер.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8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3" w:lineRule="exact"/>
              <w:ind w:firstLine="40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«Прищепочки»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0"/>
                <w:szCs w:val="20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Воспитателю предлагается прикрепить на себя 5-7 прищепок двух цветов там, где ребенок может их достать. Детям необхо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димо снять прищепку определенного  цвета.</w:t>
            </w: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Пятница </w:t>
            </w:r>
          </w:p>
        </w:tc>
        <w:tc>
          <w:tcPr>
            <w:tcW w:w="7156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after="123"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after="123"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Пальчиковая игра «Мы похлопаем сейчас...»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похлопаем сейчас:</w:t>
            </w:r>
            <w:r w:rsidRPr="00942E96">
              <w:rPr>
                <w:rFonts w:ascii="Calibri" w:eastAsia="Calibri" w:hAnsi="Calibri"/>
                <w:sz w:val="20"/>
                <w:szCs w:val="20"/>
              </w:rPr>
              <w:t xml:space="preserve">                                  Хлопаем в ладоши.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Хлоп, раз, еще раз,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t>А теперь скорей, скорей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                              Шлепаем ладонями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Шлепай, шлепай веселей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                            быстро и ритмично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ind w:firstLine="40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«Подводные сокровища»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дно емкости с водой выкладывают разнообразные при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влекательные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предметы. Зада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ча состоит в том, чтобы малыши достали со дна емкости с водой предмет  и внимательно рассмотрели его вместе со взрослым.</w:t>
            </w:r>
          </w:p>
          <w:p w:rsidR="008F0CE0" w:rsidRPr="00BD30EF" w:rsidRDefault="008F0CE0" w:rsidP="00F87F05">
            <w:pPr>
              <w:widowControl w:val="0"/>
              <w:suppressAutoHyphens w:val="0"/>
              <w:spacing w:after="183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«Топ-топ»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Дели: 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стимулирование подражания взрослому; развитие умения действовать по речевой инструкции;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вместе с детьми топает ногами, изменяя ритм в соответствии с текстом стихотворения: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Ай, деточка, Попляши!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 w:right="12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Твои ножки Хороши!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Левая — смелая.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20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Правая — упрямая.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Левая — первая, Топы-топы.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 вторая — правая, Топ-топ.</w:t>
            </w:r>
          </w:p>
          <w:p w:rsidR="008F0CE0" w:rsidRPr="00BD30EF" w:rsidRDefault="008F0CE0" w:rsidP="00F87F05">
            <w:pPr>
              <w:widowControl w:val="0"/>
              <w:suppressAutoHyphens w:val="0"/>
              <w:spacing w:after="183" w:line="241" w:lineRule="exact"/>
              <w:ind w:left="2300"/>
              <w:rPr>
                <w:rFonts w:ascii="Calibri" w:eastAsia="Calibri" w:hAnsi="Calibri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«Солнечные зайчики»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вызвать интерес к действиям взрослого; стимулировать положительные эмоции.  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зеркальце.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40"/>
              <w:jc w:val="center"/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пускает солнечные зайчики и читает стихотво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рение, побуждая детей выполнять соответствующие дейст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вия: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 w:right="1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Солнечные зайчики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 w:right="13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Играют на стене.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Помани их пальчиком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Пусть бегут к тебе!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</w:tbl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  <w:jc w:val="center"/>
      </w:pPr>
    </w:p>
    <w:p w:rsidR="008F0CE0" w:rsidRPr="00942E96" w:rsidRDefault="008F0CE0" w:rsidP="008F0CE0">
      <w:pPr>
        <w:spacing w:after="120"/>
      </w:pPr>
    </w:p>
    <w:p w:rsidR="008F0CE0" w:rsidRPr="00942E96" w:rsidRDefault="008F0CE0" w:rsidP="008F0CE0">
      <w:pPr>
        <w:spacing w:after="120"/>
        <w:jc w:val="center"/>
      </w:pPr>
      <w:r w:rsidRPr="00942E96">
        <w:t xml:space="preserve">Август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6615"/>
        <w:gridCol w:w="1381"/>
      </w:tblGrid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День недели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Название игры, цель</w:t>
            </w: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Инструкция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Примечания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Понедельник 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«Зайки»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34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Цель: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развивать умение выполнять одновременно одинаковые действия по инструкции взрослого, подражать ровесникам. 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игрушечный заяц.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привлекает внимание детей к игрушке, читает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хотворение и побуждает детей вместе выполнять действия:</w:t>
            </w:r>
          </w:p>
          <w:p w:rsidR="008F0CE0" w:rsidRPr="00942E96" w:rsidRDefault="008F0CE0" w:rsidP="00F87F05">
            <w:pPr>
              <w:widowControl w:val="0"/>
              <w:tabs>
                <w:tab w:val="left" w:pos="1926"/>
              </w:tabs>
              <w:suppressAutoHyphens w:val="0"/>
              <w:spacing w:line="234" w:lineRule="exact"/>
              <w:ind w:left="320" w:right="400" w:firstLine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По лесной лужайке 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ab/>
              <w:t>Разбежались зайки.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320" w:firstLine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 какие зайки,                Зайки-побегайки!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320" w:firstLine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Сели зайчики в кружок,    Роют лапкой корешок.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320" w:firstLine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Вот какие зайки,                Зайки-побегайки!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320" w:firstLine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«Разноцветные клубочки»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развивать умение выполнять одновременно одинаковые действия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достигать общего результата.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4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корзина с разноцветными клубочками.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40"/>
              <w:jc w:val="center"/>
              <w:rPr>
                <w:rFonts w:ascii="Calibri" w:eastAsia="Calibri" w:hAnsi="Calibri"/>
                <w:b/>
                <w:i/>
                <w:iCs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iCs/>
                <w:sz w:val="22"/>
                <w:szCs w:val="22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00" w:hanging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показывает детям корзину и произносит слова: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2000" w:hanging="16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Разноцветные клубочки укатились от ребят. (Высыпает клубочки.)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Будем мы сейчас клубочки          Все в корзинку собирать.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(Подходит к каждому ребенку по очереди и обращается к нему.)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4" w:lineRule="exact"/>
              <w:ind w:right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Ты клубочек отыщи и в корзинку положи.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77" w:line="234" w:lineRule="exact"/>
              <w:ind w:right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Когда клубочки собраны, воспитатель показывает детям полную корзинку и говорит: «Все дети собирали. Много разноцветных клубочков».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«Колечки»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развивать интерес к действиям сверстников, желание демонстрировать им свои умения.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ленты с колечками, скатанные в рулоны и уложенные в коробку колечками вверх.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left="40"/>
              <w:jc w:val="center"/>
              <w:rPr>
                <w:rFonts w:ascii="Calibri" w:eastAsia="Calibri" w:hAnsi="Calibri"/>
                <w:b/>
                <w:i/>
                <w:iCs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iCs/>
                <w:sz w:val="22"/>
                <w:szCs w:val="22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привлекает внимание детей к коробке, читает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хотворение и побуждает детей вместе выполнять действия: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За колечко потяни, свою ленту разверни,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Яркой лентой помаши, всем ребятам покажи.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Каждый ребенок достает ленту и свободно играет с ней.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4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«Прятки»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интерес к игрушкам; стимулировать совместные действия с ними, действия по подражанию и по инструкции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лого.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Материал: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кукла.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Спрячу куклу Машу,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Спрячу куклу нашу,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Оля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>к куколке пойдет,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Оля куколку найдет.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куклой Машей Оленька попляшет.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Хлопаем в ладошки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Пусть попляшут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побуждает детей самостоятельно выполнять действия.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Участие в общем празднике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«До свидания, лето!»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Игры с песком, водой, прищепками.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Рисование 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подвижные игры 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Вторник 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«Будем спать»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учить ориентироваться в нескольких игрушках; подра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жать действиям взрослого; действовать по инструкции.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3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Материал: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игрушки: собачка, корова, петух.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ставит игрушки рядом и читает стихотворение, побуждая детей выполнять действия сначала совместно, а потом самостоятельно: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Ай, бай-бай,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Ты, собачка, не лай!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Ты, корова, не мычи!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Ты, петух, не кричи!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Показывать пальчиком на игрушки и грозить им. После каждой строчки воспитатель произносит соответствующее звукоподражание.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left="38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left="38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Пальчиковая игра «Осьминожки»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firstLine="38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внешней стороне ладони педагога изображается личико (глаза, носик, рот). Опу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стив пальцы вниз, получаем осьминога. По инструкции  дети активно двигают пальчиками, изображая щупальца осьминога и приговаривая: «Осьминожек, осьминожек, у тебя так много ножек» (важно побуждать детей повторять за педагогом).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6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6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«Узоры на песке»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56" w:line="278" w:lineRule="exact"/>
              <w:ind w:right="160" w:firstLine="46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Взрослый, в верхней части песочницы пальцем рисует различные фигуры (волнистые до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рожки, заборчики, лесенку, баранку, солнышко и пр.). Потом, управляя рукой ребенка, взрослый повторяет нарисованный узор в нижней части песочницы. Далее, дети, самостоятельно рисуют узоры на песке.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88" w:lineRule="exact"/>
              <w:ind w:firstLine="40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88" w:lineRule="exact"/>
              <w:ind w:firstLine="40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«Рыбаки и рыбки»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14" w:line="28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Емкость с водой заполняется разноцветными деревянными или пластиковыми шариками (это рыбки). Детям (это рыбаки) выдаются стакан и большая пластиковая ложка (это удочка). Необходимо  самостоятельно вылавли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вать шарики из воды ложкой и складывать их в стакан. 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Среда 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jc w:val="center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Пальчиковая игра «Рыбка»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плавает в водичке,                         Соединяем ладошки в хлопке,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Рыбке весело играть.                                 одна ладошки снизу, другая сверху.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Рыбка, рыбка-озорница,                           Округляем ладошки.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хотим тебя поймать.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спинку изогнула,                           Ладошки «открываются».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крошку хлебную взяла.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хвостиком махнула,                      Взмах ладонями от себя.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Рыбка быстро уплыла.                             Прячем руки за спину.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«Зайка серенький сидит!»</w:t>
            </w:r>
          </w:p>
          <w:tbl>
            <w:tblPr>
              <w:tblW w:w="692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6"/>
              <w:gridCol w:w="3501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Зайка серенький сидит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садится.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ушами шевелит.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подносит пальцы к голове, шевелит ими, поворачиваясь вправо и влево.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Вот так, вот так</w:t>
                  </w:r>
                  <w:r w:rsidRPr="00942E96">
                    <w:rPr>
                      <w:sz w:val="20"/>
                      <w:szCs w:val="20"/>
                    </w:rPr>
                    <w:br/>
                    <w:t>Он ушами шевелит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подражают движениям взрослого и повторяют за ним слова.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Зайке холодно сидеть,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лапочки погреть.</w:t>
                  </w:r>
                  <w:r w:rsidRPr="00942E96">
                    <w:rPr>
                      <w:sz w:val="20"/>
                      <w:szCs w:val="20"/>
                    </w:rPr>
                    <w:br/>
                    <w:t>Вот так, вот так, Надо лапочки погреть!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и дети хлопают в ладоши и повторяют две последние строчки.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 xml:space="preserve">Зайке холодно стоять, 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зайке поскакать.</w:t>
                  </w:r>
                  <w:r w:rsidRPr="00942E96">
                    <w:rPr>
                      <w:sz w:val="20"/>
                      <w:szCs w:val="20"/>
                    </w:rPr>
                    <w:br/>
                    <w:t>Вот так, вот так,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Надо зайке поскакать!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и дети хлопают в ладоши и повторяют две последние строчки.</w:t>
                  </w:r>
                </w:p>
              </w:tc>
            </w:tr>
            <w:tr w:rsidR="008F0CE0" w:rsidRPr="00942E96" w:rsidTr="00F87F05">
              <w:trPr>
                <w:trHeight w:val="115"/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Зайку волк испугал!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Взрослый рычит!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Зайка тут же убежал!</w:t>
                  </w:r>
                </w:p>
              </w:tc>
              <w:tc>
                <w:tcPr>
                  <w:tcW w:w="3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разбегаются врассыпную.</w:t>
                  </w:r>
                </w:p>
              </w:tc>
            </w:tr>
          </w:tbl>
          <w:p w:rsidR="008F0CE0" w:rsidRPr="00942E96" w:rsidRDefault="008F0CE0" w:rsidP="00F87F05">
            <w:pPr>
              <w:widowControl w:val="0"/>
              <w:suppressAutoHyphens w:val="0"/>
              <w:spacing w:line="278" w:lineRule="exact"/>
              <w:ind w:firstLine="4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firstLine="400"/>
              <w:jc w:val="center"/>
              <w:outlineLvl w:val="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98" w:lineRule="exact"/>
              <w:ind w:firstLine="400"/>
              <w:jc w:val="center"/>
              <w:outlineLvl w:val="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 xml:space="preserve"> «Найди прищепку»</w:t>
            </w:r>
          </w:p>
          <w:p w:rsidR="008F0CE0" w:rsidRPr="00BD30EF" w:rsidRDefault="008F0CE0" w:rsidP="00F87F0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t>Предлагается нацепить прищепки на одежду ма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лышей, так чтобы они смогли без труда до них дотянуться. Детей побуждают найти на себе прищепки и постараться снять их, можно предложить снимать прищепки названных цветов. Дополнить игру можно складыванием прищепок в прозрачные, пластиковые баночки - это тоже очень нравится детям. По окончании игры малышам предлагают внимательно рассмотреть прищепку, представить, что это крокодильчик, который открывает ротик, и потрениро</w:t>
            </w:r>
            <w:r w:rsidRPr="00BD30EF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ваться в открывании.</w:t>
            </w:r>
          </w:p>
          <w:p w:rsidR="008F0CE0" w:rsidRPr="00BD30EF" w:rsidRDefault="008F0CE0" w:rsidP="00F87F0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BD30EF" w:rsidRDefault="008F0CE0" w:rsidP="00F87F05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20" w:lineRule="exact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«Тучки»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03" w:line="274" w:lineRule="exact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К детям приплывают разноцветные тучки (поролоновые губ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ки округлой формы), которые они погру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жают в воду, надавливают на них, напитывая водой, потом вы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нимают и отжимают, изображая дождь.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4172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Четверг 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«Покажи отгадку»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1079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Мордочка усатая, Шубка полосатая,</w:t>
                  </w:r>
                  <w:r w:rsidRPr="00942E96">
                    <w:rPr>
                      <w:sz w:val="20"/>
                      <w:szCs w:val="20"/>
                    </w:rPr>
                    <w:br/>
                    <w:t>Часто умывается, А с водой не знается.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Кошка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Хвост пушистый, шерсть ярка, И коварна, и хитра.</w:t>
                  </w:r>
                  <w:r w:rsidRPr="00942E96">
                    <w:rPr>
                      <w:sz w:val="20"/>
                      <w:szCs w:val="20"/>
                    </w:rPr>
                    <w:br/>
                    <w:t>Знают звери все в лесу  Ярко-рыжую…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Лиса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Он в дупло засунул лапу. И давай рычать, реветь.</w:t>
                  </w:r>
                  <w:r w:rsidRPr="00942E96">
                    <w:rPr>
                      <w:sz w:val="20"/>
                      <w:szCs w:val="20"/>
                    </w:rPr>
                    <w:br/>
                    <w:t>Ох, какой же ты сластена, Косолапенький…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Медведь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Заворчу, заурчу, В небеса улечу.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Самолет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Летом в болоте вы ее найдете        Зеленая квакушка - Кто это?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Лягушка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58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Кто зимой холодной, Бродит по лесу голодный?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Волк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«Мы ногами топ!»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4"/>
              <w:gridCol w:w="3425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Мы ногами топ-топ-топ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Дети вместе со взрослыми ходят  и топают.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 в ладошки хлоп-хлоп-хлоп.</w:t>
                  </w:r>
                </w:p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Высоко поднимая ладоши, хлопают.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 дорожке мы шагаем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Идут за воспитателем.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 в ладоши ударяем.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в ладоши.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Топ-топ, ножки, топ!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Стоя на месте, топают ногами.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Хлоп-хлоп, ручки, хлоп!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Хлопают руками.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4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Ай да малыши! Ай да крепыши!</w:t>
                  </w:r>
                </w:p>
              </w:tc>
              <w:tc>
                <w:tcPr>
                  <w:tcW w:w="5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Руки на пояс – кружатся.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"Пропавшие ручки"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8"/>
              <w:gridCol w:w="3341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меня пропали ручки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Спрятать руки за спину.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Где вы, рученьки мои?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Посмотреть по сторонам, ища потерянные руки.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1,2,3,4,5 – покажитесь мне опять.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Показать руки.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У меня пропали ножки.</w:t>
                  </w:r>
                  <w:r w:rsidRPr="00942E96">
                    <w:rPr>
                      <w:sz w:val="20"/>
                      <w:szCs w:val="20"/>
                    </w:rPr>
                    <w:br/>
                    <w:t>Где Вы ноженьки мои?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Спрятать ноги, поджав их под себя и сев на них.</w:t>
                  </w:r>
                </w:p>
              </w:tc>
            </w:tr>
            <w:tr w:rsidR="008F0CE0" w:rsidRPr="00942E96" w:rsidTr="00F87F05">
              <w:trPr>
                <w:trHeight w:val="83"/>
                <w:tblCellSpacing w:w="0" w:type="dxa"/>
              </w:trPr>
              <w:tc>
                <w:tcPr>
                  <w:tcW w:w="32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1,2,3,4,5 – покажитесь мне опять.</w:t>
                  </w:r>
                </w:p>
              </w:tc>
              <w:tc>
                <w:tcPr>
                  <w:tcW w:w="36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Встать на ноги.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60"/>
              <w:jc w:val="center"/>
              <w:outlineLvl w:val="2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«Ку-ку»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Цели: установление положительных эмоциональных контактов детей со взрослым; снятие эмоционального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20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читает стихо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 xml:space="preserve">творение </w:t>
            </w: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(имя ребенка заменяется)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и выполняет действия, дети повторяют: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Тю-тю! Нету Любушки,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Любушки-голубушки!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Ой да нет ее нигде!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Мы искать ее пойдем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60" w:right="19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И найдем,найдем, найдем!</w:t>
            </w: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  <w:tr w:rsidR="008F0CE0" w:rsidRPr="00942E96" w:rsidTr="00F87F05">
        <w:trPr>
          <w:cantSplit/>
          <w:trHeight w:val="1134"/>
        </w:trPr>
        <w:tc>
          <w:tcPr>
            <w:tcW w:w="708" w:type="dxa"/>
            <w:shd w:val="clear" w:color="auto" w:fill="auto"/>
            <w:textDirection w:val="btLr"/>
          </w:tcPr>
          <w:p w:rsidR="008F0CE0" w:rsidRPr="00942E96" w:rsidRDefault="008F0CE0" w:rsidP="00F87F05">
            <w:pPr>
              <w:ind w:left="113" w:right="113"/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Пятница </w:t>
            </w:r>
          </w:p>
        </w:tc>
        <w:tc>
          <w:tcPr>
            <w:tcW w:w="7163" w:type="dxa"/>
            <w:shd w:val="clear" w:color="auto" w:fill="auto"/>
          </w:tcPr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«Мельница»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4227"/>
            </w:tblGrid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Дуйте, дуйте, ветры, в поле,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Ребенок сидит на коленях у мамы спиной к ней. Тянется звук «у», и мама дует на шейку ребенка.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мельницы мололи,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Сначала мама совершает круговые движения с одной рукой малыша, затем с другой.</w:t>
                  </w:r>
                </w:p>
              </w:tc>
            </w:tr>
            <w:tr w:rsidR="008F0CE0" w:rsidRPr="00942E96" w:rsidTr="00F87F05">
              <w:trPr>
                <w:tblCellSpacing w:w="0" w:type="dxa"/>
              </w:trPr>
              <w:tc>
                <w:tcPr>
                  <w:tcW w:w="23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Чтобы завтра из муки испекли нам пирожки.</w:t>
                  </w:r>
                </w:p>
              </w:tc>
              <w:tc>
                <w:tcPr>
                  <w:tcW w:w="4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8F0CE0" w:rsidRPr="00942E96" w:rsidRDefault="008F0CE0" w:rsidP="00F87F05">
                  <w:pPr>
                    <w:rPr>
                      <w:sz w:val="20"/>
                      <w:szCs w:val="20"/>
                    </w:rPr>
                  </w:pPr>
                  <w:r w:rsidRPr="00942E96">
                    <w:rPr>
                      <w:sz w:val="20"/>
                      <w:szCs w:val="20"/>
                    </w:rPr>
                    <w:t>Имитация лепки пирожков (ладони ребенка соединяются).</w:t>
                  </w:r>
                </w:p>
              </w:tc>
            </w:tr>
          </w:tbl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right="20"/>
              <w:jc w:val="center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«Прятки»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вызывать интерес к игрушкам; стимулировать совместные действия с ними, действия по подражанию и по инструкции взрос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лого.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60"/>
              <w:jc w:val="both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Материал: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 кукла.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Воспитатель читает стихотворение и выполняет действия, вызывая ответные.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Спрячу куклу Машу,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Спрячу куклу нашу,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 xml:space="preserve">Оля </w:t>
            </w: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(имя ребенка заменяется)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D30EF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ru-RU" w:bidi="ru-RU"/>
              </w:rPr>
              <w:t>к куколке пойдет,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Оля куколку найдет.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 w:right="16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С куклой Машей Оленька попляшет.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Хлопаем в ладошки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left="17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Пусть попляшут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Действия сначала выполняет воспитатель вместе с ребенком, побуждая его словами «иди», «ищи», «пляши». А потом побуждает ребенка самостоятельно выполнять действия.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479" w:lineRule="exact"/>
              <w:ind w:left="2600" w:right="2480" w:firstLine="440"/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sz w:val="22"/>
                <w:szCs w:val="22"/>
                <w:lang w:eastAsia="en-US"/>
              </w:rPr>
              <w:t>«Пичужки»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стимулирование подражания взрослому; развитие умения действовать по речевой инструкции; снятие эмоционального напря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40"/>
              <w:jc w:val="center"/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Воспитатель вместе с детьми размахивает руками, изменяя движения в соответствии с текстом стихотворения: 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Тюшки-тютюшки,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26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                                       На горе пичужки.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 гору Ванюшка — Ух-ух-ух!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От него пичужка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Фыр-фыр-фыр, Улетела!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ind w:firstLine="320"/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jc w:val="center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b/>
                <w:i/>
                <w:sz w:val="22"/>
                <w:szCs w:val="22"/>
              </w:rPr>
              <w:t>«Дождик»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38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BD30EF">
              <w:rPr>
                <w:rFonts w:ascii="Calibri" w:eastAsia="Calibri" w:hAnsi="Calibri"/>
                <w:b/>
                <w:bCs/>
                <w:i/>
                <w:iCs/>
                <w:sz w:val="21"/>
                <w:szCs w:val="21"/>
                <w:shd w:val="clear" w:color="auto" w:fill="FFFFFF"/>
                <w:lang w:eastAsia="ru-RU" w:bidi="ru-RU"/>
              </w:rPr>
              <w:t>Цели: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стимулировать подражание действиям взрослого; вызы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вать спонтанные движения для профилактики отрицательных эмо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ций и снятия напряжения.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940"/>
              <w:jc w:val="both"/>
              <w:outlineLvl w:val="2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Ход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firstLine="320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Взрослый выполняет вместе с детьми действия и читает сти</w:t>
            </w: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softHyphen/>
              <w:t>хотворение: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Дождик, дождик, кап-кап-кап!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Мокрые дорожки.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right="136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(Пальчиком одной руки ребенка тычем в ладошку другой.)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Нам нельзя идти гулять —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sz w:val="20"/>
                <w:szCs w:val="20"/>
                <w:lang w:eastAsia="en-US"/>
              </w:rPr>
              <w:t>Мы промочим ножки.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line="241" w:lineRule="exact"/>
              <w:ind w:left="2000"/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942E96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{Ребенок топает ножками.)</w:t>
            </w:r>
          </w:p>
          <w:p w:rsidR="008F0CE0" w:rsidRPr="00942E96" w:rsidRDefault="008F0CE0" w:rsidP="00F87F05">
            <w:pPr>
              <w:widowControl w:val="0"/>
              <w:suppressAutoHyphens w:val="0"/>
              <w:spacing w:after="180" w:line="241" w:lineRule="exact"/>
              <w:ind w:firstLine="320"/>
              <w:jc w:val="both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+ Игры с песком, рисование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на песке,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 xml:space="preserve">подвижные игры </w:t>
            </w:r>
          </w:p>
          <w:p w:rsidR="008F0CE0" w:rsidRPr="00942E96" w:rsidRDefault="008F0CE0" w:rsidP="00F87F05">
            <w:pPr>
              <w:rPr>
                <w:rFonts w:ascii="Calibri" w:eastAsia="Calibri" w:hAnsi="Calibri"/>
                <w:sz w:val="22"/>
                <w:szCs w:val="22"/>
              </w:rPr>
            </w:pPr>
            <w:r w:rsidRPr="00942E96">
              <w:rPr>
                <w:rFonts w:ascii="Calibri" w:eastAsia="Calibri" w:hAnsi="Calibri"/>
                <w:sz w:val="22"/>
                <w:szCs w:val="22"/>
              </w:rPr>
              <w:t>по плану воспитателей</w:t>
            </w:r>
          </w:p>
        </w:tc>
      </w:tr>
    </w:tbl>
    <w:p w:rsidR="00797F8D" w:rsidRDefault="00797F8D">
      <w:bookmarkStart w:id="9" w:name="_GoBack"/>
      <w:bookmarkEnd w:id="9"/>
    </w:p>
    <w:sectPr w:rsidR="0079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393"/>
    <w:multiLevelType w:val="multilevel"/>
    <w:tmpl w:val="962809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5"/>
    <w:rsid w:val="00797F8D"/>
    <w:rsid w:val="008F0CE0"/>
    <w:rsid w:val="009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5534</Words>
  <Characters>31545</Characters>
  <Application>Microsoft Office Word</Application>
  <DocSecurity>0</DocSecurity>
  <Lines>262</Lines>
  <Paragraphs>74</Paragraphs>
  <ScaleCrop>false</ScaleCrop>
  <Company/>
  <LinksUpToDate>false</LinksUpToDate>
  <CharactersWithSpaces>37005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2018-12-03T12:35:00Z</dcterms:created>
  <dcterms:modified xsi:type="dcterms:W3CDTF">2018-12-03T12:35:00Z</dcterms:modified>
</cp:coreProperties>
</file>